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69DCC20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C77103">
        <w:t xml:space="preserve">Shawfield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3E2D55E" w:rsidR="00751DED" w:rsidRDefault="00C77103">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243F14D" w:rsidR="00751DED" w:rsidRDefault="00C77103">
            <w:pPr>
              <w:pStyle w:val="TableRow"/>
            </w:pPr>
            <w:r>
              <w:t>October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E47D59B" w:rsidR="00751DED" w:rsidRDefault="00C77103">
            <w:pPr>
              <w:pStyle w:val="TableRow"/>
            </w:pPr>
            <w:r>
              <w:t>October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90DFBDB" w:rsidR="00751DED" w:rsidRDefault="00C77103">
            <w:pPr>
              <w:pStyle w:val="TableRow"/>
            </w:pPr>
            <w:r>
              <w:t xml:space="preserve">Alice </w:t>
            </w:r>
            <w:proofErr w:type="spellStart"/>
            <w:r>
              <w:t>Redknap</w:t>
            </w:r>
            <w:proofErr w:type="spellEnd"/>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3C7884E" w:rsidR="00751DED" w:rsidRDefault="009125C1">
            <w:pPr>
              <w:pStyle w:val="TableRow"/>
            </w:pPr>
            <w:r>
              <w:t>Surrey Music Hub</w:t>
            </w:r>
          </w:p>
        </w:tc>
      </w:tr>
    </w:tbl>
    <w:bookmarkEnd w:id="2"/>
    <w:bookmarkEnd w:id="3"/>
    <w:bookmarkEnd w:id="4"/>
    <w:p w14:paraId="7AD564C0" w14:textId="6F73F615"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w:t>
      </w:r>
      <w:r w:rsidR="009125C1">
        <w:t>children’s</w:t>
      </w:r>
      <w:r>
        <w:t xml:space="preserve">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253A9949" w14:textId="77777777" w:rsidR="009125C1" w:rsidRDefault="009125C1" w:rsidP="00055C2F">
      <w:pPr>
        <w:spacing w:before="120" w:after="120"/>
        <w:rPr>
          <w:rFonts w:cs="Arial"/>
        </w:rPr>
      </w:pPr>
      <w:r>
        <w:rPr>
          <w:rFonts w:cs="Arial"/>
        </w:rPr>
        <w:t xml:space="preserve">Shawfield Primary School follow Charanga’s English Model Music Curriculum. It is aligned with the National Curriculum for Music and the non-statutory guidance of the Model Music Curriculum (March 2021). </w:t>
      </w:r>
    </w:p>
    <w:p w14:paraId="54175ADD" w14:textId="77777777" w:rsidR="009125C1" w:rsidRDefault="009125C1" w:rsidP="00055C2F">
      <w:pPr>
        <w:spacing w:before="120" w:after="120"/>
        <w:rPr>
          <w:rFonts w:cs="Arial"/>
        </w:rPr>
      </w:pPr>
      <w:r>
        <w:rPr>
          <w:rFonts w:cs="Arial"/>
        </w:rPr>
        <w:t xml:space="preserve">Our scheme enables children and teachers to follow clearly sequenced </w:t>
      </w:r>
      <w:proofErr w:type="gramStart"/>
      <w:r>
        <w:rPr>
          <w:rFonts w:cs="Arial"/>
        </w:rPr>
        <w:t>units</w:t>
      </w:r>
      <w:proofErr w:type="gramEnd"/>
      <w:r>
        <w:rPr>
          <w:rFonts w:cs="Arial"/>
        </w:rPr>
        <w:t xml:space="preserve"> week by week. A spiral approach to learning means that children revisit, build, and extend their knowledge and skills incrementally. In this manner, their learning is conciliated and augmented, increasing their musical confidence and enabling them to go further. </w:t>
      </w:r>
    </w:p>
    <w:p w14:paraId="1F05A5DB" w14:textId="77777777" w:rsidR="009125C1" w:rsidRDefault="009125C1" w:rsidP="009125C1">
      <w:pPr>
        <w:spacing w:before="120" w:after="120"/>
        <w:rPr>
          <w:rFonts w:cs="Arial"/>
        </w:rPr>
      </w:pPr>
      <w:r>
        <w:rPr>
          <w:rFonts w:cs="Arial"/>
        </w:rPr>
        <w:t xml:space="preserve">Songs are at the heart of each lesson, with children undertaking listening, singing, performing, composing, and improvising exercises. Each year, children learn to play a new instrument, reading notation and performing in front of a range of audiences. </w:t>
      </w:r>
    </w:p>
    <w:p w14:paraId="2C435306" w14:textId="77777777" w:rsidR="009125C1" w:rsidRDefault="009125C1" w:rsidP="009125C1">
      <w:pPr>
        <w:spacing w:before="120" w:after="120"/>
      </w:pPr>
      <w:r w:rsidRPr="009125C1">
        <w:t xml:space="preserve">Shawfield continues to work with Surrey Arts and the Surrey Music Hub, enabling partnership working across </w:t>
      </w:r>
      <w:proofErr w:type="gramStart"/>
      <w:r w:rsidRPr="009125C1">
        <w:t>a number of</w:t>
      </w:r>
      <w:proofErr w:type="gramEnd"/>
      <w:r w:rsidRPr="009125C1">
        <w:t xml:space="preserve"> local schools. </w:t>
      </w:r>
      <w:bookmarkStart w:id="16" w:name="_Toc443397160"/>
    </w:p>
    <w:p w14:paraId="12C80D59" w14:textId="77777777" w:rsidR="009125C1" w:rsidRDefault="00F15877" w:rsidP="009125C1">
      <w:pPr>
        <w:pStyle w:val="Heading2"/>
      </w:pPr>
      <w:r>
        <w:t>Part B: Co-curricular music</w:t>
      </w:r>
    </w:p>
    <w:p w14:paraId="39EAD0FA" w14:textId="37D272B5" w:rsidR="009125C1" w:rsidRDefault="009125C1" w:rsidP="009125C1">
      <w:pPr>
        <w:rPr>
          <w:b/>
        </w:rPr>
      </w:pPr>
      <w:r w:rsidRPr="009125C1">
        <w:t xml:space="preserve">In KS2, children </w:t>
      </w:r>
      <w:proofErr w:type="gramStart"/>
      <w:r w:rsidRPr="009125C1">
        <w:t>have the opportunity to</w:t>
      </w:r>
      <w:proofErr w:type="gramEnd"/>
      <w:r w:rsidRPr="009125C1">
        <w:t xml:space="preserve"> join the school choir. This allows children to develop a love and passion for singing, culminating in joining 7000 children from</w:t>
      </w:r>
      <w:r w:rsidRPr="009125C1">
        <w:t xml:space="preserve"> schools</w:t>
      </w:r>
      <w:r>
        <w:rPr>
          <w:b/>
        </w:rPr>
        <w:t xml:space="preserve">. </w:t>
      </w:r>
      <w:r w:rsidRPr="009125C1">
        <w:t xml:space="preserve">and colleges across the country who perform as part of Young Voices at the O2 in </w:t>
      </w:r>
      <w:r w:rsidRPr="009125C1">
        <w:rPr>
          <w:bCs/>
        </w:rPr>
        <w:t>London</w:t>
      </w:r>
      <w:r>
        <w:rPr>
          <w:b/>
        </w:rPr>
        <w:t xml:space="preserve">. </w:t>
      </w:r>
    </w:p>
    <w:p w14:paraId="7AD564D7" w14:textId="6123F50E" w:rsidR="00751DED" w:rsidRDefault="00F15877">
      <w:pPr>
        <w:pStyle w:val="Heading2"/>
        <w:spacing w:before="600"/>
      </w:pPr>
      <w:r>
        <w:lastRenderedPageBreak/>
        <w:t>Part C: Musical experiences</w:t>
      </w:r>
    </w:p>
    <w:p w14:paraId="368137AF" w14:textId="30EE0F6C" w:rsidR="009125C1" w:rsidRPr="009125C1" w:rsidRDefault="009125C1" w:rsidP="009125C1">
      <w:r>
        <w:t>Shawfield Primary School is a Sing-up School! Singing is at the heart of our curriculum. Children undertake daily singing as part of our assembly. Songs and tracks from ‘</w:t>
      </w:r>
      <w:proofErr w:type="spellStart"/>
      <w:r>
        <w:t>Sparkyard</w:t>
      </w:r>
      <w:proofErr w:type="spellEnd"/>
      <w:r>
        <w:t>’ are shared and learnt so that throughout the year, children are exposed to tracks and music from a range of cultures.</w:t>
      </w:r>
      <w:r>
        <w:br/>
      </w:r>
      <w:r>
        <w:br/>
        <w:t>At Christmas, all EYFS and KS1 children perform as part of the school’s nativity. In KS2, children visit St Peter’s Church, take part in a Christmas Carol concert – performing for friends and families. In the Summer term, children from Year 5 and 6 perform at the Farnham Maltings. This is part of a wider dramatization where children perform on a theatre stage</w:t>
      </w:r>
    </w:p>
    <w:p w14:paraId="7AD564E0" w14:textId="7C144167" w:rsidR="00751DED" w:rsidRDefault="00F15877">
      <w:pPr>
        <w:pStyle w:val="Heading2"/>
        <w:tabs>
          <w:tab w:val="left" w:pos="8034"/>
        </w:tabs>
        <w:spacing w:before="600"/>
      </w:pPr>
      <w:r>
        <w:t>In the future</w:t>
      </w:r>
    </w:p>
    <w:p w14:paraId="12E1DADD" w14:textId="5EA09A5D" w:rsidR="009125C1" w:rsidRPr="009125C1" w:rsidRDefault="009125C1" w:rsidP="009125C1">
      <w:r>
        <w:t xml:space="preserve">The school continues to ensure its music curriculum is of high quality and is looking to extend its pathetic offer for children and families, with the support of Surrey Arts. </w:t>
      </w:r>
    </w:p>
    <w:p w14:paraId="7AD564E6" w14:textId="7B566838" w:rsidR="00751DED" w:rsidRDefault="00F15877">
      <w:pPr>
        <w:pStyle w:val="Heading2"/>
        <w:spacing w:before="600"/>
      </w:pPr>
      <w:r>
        <w:t>Further information</w:t>
      </w:r>
    </w:p>
    <w:bookmarkEnd w:id="14"/>
    <w:bookmarkEnd w:id="15"/>
    <w:bookmarkEnd w:id="16"/>
    <w:p w14:paraId="5631C959" w14:textId="77777777" w:rsidR="009125C1" w:rsidRDefault="009125C1" w:rsidP="009125C1">
      <w:pPr>
        <w:spacing w:before="120" w:after="120"/>
      </w:pPr>
      <w:r>
        <w:rPr>
          <w:rFonts w:cs="Arial"/>
        </w:rPr>
        <w:t xml:space="preserve">The Department for Education publishes a </w:t>
      </w:r>
      <w:hyperlink r:id="rId7" w:history="1">
        <w:r>
          <w:rPr>
            <w:rStyle w:val="Hyperlink"/>
            <w:rFonts w:cs="Arial"/>
          </w:rPr>
          <w:t>guide for parent</w:t>
        </w:r>
        <w:r>
          <w:rPr>
            <w:rStyle w:val="Hyperlink"/>
            <w:rFonts w:cs="Arial"/>
          </w:rPr>
          <w:t>s</w:t>
        </w:r>
        <w:r>
          <w:rPr>
            <w:rStyle w:val="Hyperlink"/>
            <w:rFonts w:cs="Arial"/>
          </w:rPr>
          <w:t xml:space="preserve"> and young people</w:t>
        </w:r>
      </w:hyperlink>
      <w:r>
        <w:rPr>
          <w:rFonts w:cs="Arial"/>
        </w:rPr>
        <w:t xml:space="preserve"> on how they can get involved in music in and out of school, and where they can go to for support beyond the school. </w:t>
      </w:r>
    </w:p>
    <w:p w14:paraId="4F063BB0" w14:textId="424169BD" w:rsidR="009125C1" w:rsidRDefault="009125C1" w:rsidP="009125C1">
      <w:pPr>
        <w:spacing w:before="120" w:after="120"/>
      </w:pPr>
      <w:r>
        <w:rPr>
          <w:rFonts w:cs="Arial"/>
        </w:rPr>
        <w:t xml:space="preserve">Your local </w:t>
      </w:r>
      <w:hyperlink r:id="rId8" w:history="1">
        <w:r>
          <w:rPr>
            <w:rStyle w:val="Hyperlink"/>
            <w:rFonts w:cs="Arial"/>
          </w:rPr>
          <w:t>mu</w:t>
        </w:r>
        <w:r>
          <w:rPr>
            <w:rStyle w:val="Hyperlink"/>
            <w:rFonts w:cs="Arial"/>
          </w:rPr>
          <w:t>s</w:t>
        </w:r>
        <w:r>
          <w:rPr>
            <w:rStyle w:val="Hyperlink"/>
            <w:rFonts w:cs="Arial"/>
          </w:rPr>
          <w:t>ic hub</w:t>
        </w:r>
      </w:hyperlink>
      <w:r>
        <w:rPr>
          <w:rFonts w:cs="Arial"/>
        </w:rPr>
        <w:t xml:space="preserve"> should also have a local plan for music education in place from September 2024 that should include useful information. </w:t>
      </w:r>
    </w:p>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E47F2"/>
    <w:rsid w:val="00324558"/>
    <w:rsid w:val="00417C7A"/>
    <w:rsid w:val="00476E61"/>
    <w:rsid w:val="00586C25"/>
    <w:rsid w:val="00626970"/>
    <w:rsid w:val="00751DED"/>
    <w:rsid w:val="009125C1"/>
    <w:rsid w:val="00A8747C"/>
    <w:rsid w:val="00B20B78"/>
    <w:rsid w:val="00C77103"/>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surreymusichub.com/"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510</Words>
  <Characters>2651</Characters>
  <Application>Microsoft Office Word</Application>
  <DocSecurity>0</DocSecurity>
  <Lines>58</Lines>
  <Paragraphs>29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Stephen Corcoran</cp:lastModifiedBy>
  <cp:revision>7</cp:revision>
  <cp:lastPrinted>2014-09-18T05:26:00Z</cp:lastPrinted>
  <dcterms:created xsi:type="dcterms:W3CDTF">2024-05-15T11:53:00Z</dcterms:created>
  <dcterms:modified xsi:type="dcterms:W3CDTF">2024-10-02T10:07:00Z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GrammarlyDocumentId">
    <vt:lpwstr>d4b60c6874ef1fb89cc7f48d4a644cee6609736da7bd2f7b24a7cccd47ba27f1</vt:lpwstr>
  </property>
</Properties>
</file>